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2A673159" w14:textId="77777777" w:rsidR="0046191F" w:rsidRPr="00B8420B" w:rsidRDefault="0046191F" w:rsidP="00732F98">
      <w:pP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732F98">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2F98"/>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1594"/>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3EEC"/>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13245</Words>
  <Characters>7551</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